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1AAC" w:rsidRDefault="00715633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20130" cy="8656641"/>
            <wp:effectExtent l="0" t="0" r="0" b="0"/>
            <wp:docPr id="1" name="Рисунок 1" descr="C:\Users\user\Downloads\БЖ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БЖД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6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81AA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715633" w:rsidRDefault="00715633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20130" cy="8624980"/>
            <wp:effectExtent l="0" t="0" r="0" b="5080"/>
            <wp:docPr id="2" name="Рисунок 2" descr="C:\Users\user\Downloads\БЖД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БЖД 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2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5633" w:rsidRDefault="00715633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B597C" w:rsidRPr="005E4E61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</w:t>
      </w:r>
      <w:r w:rsidR="00DB597C"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7C534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 w:rsidRPr="005E4E6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</w:t>
      </w:r>
      <w:proofErr w:type="gramStart"/>
      <w:r w:rsidRPr="005E4E6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ы</w:t>
      </w:r>
      <w:r w:rsidRPr="005E4E6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gramEnd"/>
      <w:r w:rsidRPr="005E4E61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541231" w:rsidRPr="005E4E61">
        <w:rPr>
          <w:rFonts w:ascii="Times New Roman" w:hAnsi="Times New Roman"/>
          <w:sz w:val="24"/>
          <w:szCs w:val="24"/>
        </w:rPr>
        <w:t>создание условий для освоения обучающимися способов обеспечения и поддержания безопасных условий жизнедеятельности во время труда и отдыха, в том числе при возникновении чрезвычайных ситуаций</w:t>
      </w: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41231" w:rsidRPr="005E4E61" w:rsidRDefault="00541231" w:rsidP="00B73D1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- освоение навыков обеспечения безопасности жизнедеятельности в условиях чрезвычайных ситуаций;</w:t>
      </w:r>
    </w:p>
    <w:p w:rsidR="00541231" w:rsidRPr="005E4E61" w:rsidRDefault="00541231" w:rsidP="00B73D1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- формирование умений предвидеть, предупреждать влияние на человека поражающих факторов</w:t>
      </w:r>
      <w:r w:rsidR="00B73D14" w:rsidRPr="005E4E61">
        <w:rPr>
          <w:rFonts w:ascii="Times New Roman" w:hAnsi="Times New Roman"/>
          <w:sz w:val="24"/>
          <w:szCs w:val="24"/>
        </w:rPr>
        <w:t>,</w:t>
      </w:r>
      <w:r w:rsidRPr="005E4E61">
        <w:rPr>
          <w:rFonts w:ascii="Times New Roman" w:hAnsi="Times New Roman"/>
          <w:sz w:val="24"/>
          <w:szCs w:val="24"/>
        </w:rPr>
        <w:t xml:space="preserve"> угроз и опасностей</w:t>
      </w:r>
      <w:r w:rsidR="00B73D14" w:rsidRPr="005E4E61">
        <w:rPr>
          <w:rFonts w:ascii="Times New Roman" w:hAnsi="Times New Roman"/>
          <w:sz w:val="24"/>
          <w:szCs w:val="24"/>
        </w:rPr>
        <w:t>;</w:t>
      </w:r>
    </w:p>
    <w:p w:rsidR="003D132B" w:rsidRPr="00D81AAC" w:rsidRDefault="00541231" w:rsidP="00D81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 xml:space="preserve">- </w:t>
      </w:r>
      <w:r w:rsidR="00B73D14" w:rsidRPr="005E4E61">
        <w:rPr>
          <w:rFonts w:ascii="Times New Roman" w:hAnsi="Times New Roman"/>
          <w:sz w:val="24"/>
          <w:szCs w:val="24"/>
        </w:rPr>
        <w:t>формирование мотивации и способностей к профессиональному самообразованию в области безопасности жизнедеятельности</w:t>
      </w:r>
      <w:r w:rsidRPr="005E4E61">
        <w:rPr>
          <w:rFonts w:ascii="Times New Roman" w:hAnsi="Times New Roman"/>
          <w:sz w:val="24"/>
          <w:szCs w:val="24"/>
        </w:rPr>
        <w:t>.</w:t>
      </w:r>
    </w:p>
    <w:p w:rsidR="00DB597C" w:rsidRPr="005E4E61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663200" w:rsidRPr="005E4E61" w:rsidRDefault="003D132B" w:rsidP="00D81AA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687F03" w:rsidRPr="005E4E6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3B2CC8" w:rsidRPr="003B2CC8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3B2CC8" w:rsidRPr="003B2CC8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3B2CC8" w:rsidRPr="003B2CC8">
        <w:rPr>
          <w:rFonts w:ascii="Times New Roman" w:eastAsia="Times New Roman" w:hAnsi="Times New Roman"/>
          <w:bCs/>
          <w:sz w:val="24"/>
          <w:szCs w:val="24"/>
          <w:lang w:eastAsia="ru-RU"/>
        </w:rPr>
        <w:t>.О.11</w:t>
      </w:r>
    </w:p>
    <w:p w:rsidR="003D132B" w:rsidRPr="005E4E61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3D132B" w:rsidRPr="005E4E61" w:rsidRDefault="00B73D1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Для освоения дисциплины обучающиеся используют субъектный опыт, приобретенный в процессе освоения дисциплины «Охрана труда», «Правоведение».</w:t>
      </w:r>
    </w:p>
    <w:p w:rsidR="003D132B" w:rsidRPr="005E4E61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B73D14" w:rsidRPr="005E4E61" w:rsidRDefault="00B73D1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Мастерство продюсера телевизионных и радиопрограмм</w:t>
      </w:r>
    </w:p>
    <w:p w:rsidR="00B73D14" w:rsidRPr="005E4E61" w:rsidRDefault="00B73D14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Преддипломная (проектно-творческая-производственная) практика</w:t>
      </w:r>
    </w:p>
    <w:p w:rsidR="00663200" w:rsidRPr="005E4E61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5E4E61" w:rsidRDefault="00687F03" w:rsidP="00687F0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proofErr w:type="gramStart"/>
      <w:r w:rsidRPr="005E4E61">
        <w:rPr>
          <w:rFonts w:ascii="Times New Roman" w:hAnsi="Times New Roman"/>
          <w:sz w:val="24"/>
          <w:szCs w:val="24"/>
        </w:rPr>
        <w:t>УК-8 Способен создавать и поддерживать безопасные условия жизнедеятельности, в том числе при возникновении чрезвычайных ситуаций:</w:t>
      </w:r>
      <w:proofErr w:type="gramEnd"/>
    </w:p>
    <w:p w:rsidR="00687F03" w:rsidRPr="005E4E61" w:rsidRDefault="00687F03" w:rsidP="00687F03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ab/>
        <w:t xml:space="preserve">УК-8.2. Описывает правила техники безопасности; </w:t>
      </w:r>
    </w:p>
    <w:p w:rsidR="00687F03" w:rsidRPr="005E4E61" w:rsidRDefault="00687F03" w:rsidP="00687F0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УК-8.4. Избирает методы защиты производственного персонала и населения от возможных последствий аварий, катастроф, стихийных бедствий</w:t>
      </w:r>
      <w:proofErr w:type="gramStart"/>
      <w:r w:rsidRPr="005E4E61">
        <w:rPr>
          <w:rFonts w:ascii="Times New Roman" w:hAnsi="Times New Roman"/>
          <w:sz w:val="24"/>
          <w:szCs w:val="24"/>
        </w:rPr>
        <w:t xml:space="preserve"> ;</w:t>
      </w:r>
      <w:proofErr w:type="gramEnd"/>
    </w:p>
    <w:p w:rsidR="00687F03" w:rsidRPr="005E4E61" w:rsidRDefault="00687F03" w:rsidP="00687F0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hAnsi="Times New Roman"/>
          <w:sz w:val="24"/>
          <w:szCs w:val="24"/>
        </w:rPr>
        <w:t>УК-8.5. Своевременно применяет методы защиты производственного персонала и населения от возможных последствий аварий, катастроф, стихийных бедствий</w:t>
      </w:r>
    </w:p>
    <w:p w:rsidR="00DB597C" w:rsidRPr="005E4E61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2019"/>
        <w:gridCol w:w="2890"/>
        <w:gridCol w:w="1802"/>
        <w:gridCol w:w="1052"/>
        <w:gridCol w:w="2126"/>
      </w:tblGrid>
      <w:tr w:rsidR="005E4E61" w:rsidRPr="005E4E61" w:rsidTr="000B6F07">
        <w:trPr>
          <w:trHeight w:val="385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5E4E6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5E4E61" w:rsidRDefault="000B6F07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5E4E6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5E4E6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lang w:eastAsia="ru-RU"/>
              </w:rPr>
              <w:t>Код ИДК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5E4E61" w:rsidRDefault="000B6F07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E4E61" w:rsidRPr="005E4E61" w:rsidTr="000B6F07">
        <w:trPr>
          <w:trHeight w:val="331"/>
        </w:trPr>
        <w:tc>
          <w:tcPr>
            <w:tcW w:w="20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B6F07" w:rsidRPr="005E4E61" w:rsidRDefault="00B73D14" w:rsidP="00B73D1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B6F07" w:rsidRPr="005E4E61" w:rsidRDefault="00B73D14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 xml:space="preserve">Демонстрирует готовность и умения создавать и поддерживать безопасные условия жизнедеятельности, в том числе при возникновении </w:t>
            </w:r>
            <w:r w:rsidRPr="005E4E61">
              <w:rPr>
                <w:rFonts w:ascii="Times New Roman" w:hAnsi="Times New Roman"/>
                <w:sz w:val="24"/>
                <w:szCs w:val="24"/>
              </w:rPr>
              <w:lastRenderedPageBreak/>
              <w:t>чрезвычайных ситуаций</w:t>
            </w:r>
          </w:p>
        </w:tc>
        <w:tc>
          <w:tcPr>
            <w:tcW w:w="18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5E4E61" w:rsidRDefault="00B73D14" w:rsidP="00B73D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УК-8</w:t>
            </w:r>
          </w:p>
        </w:tc>
        <w:tc>
          <w:tcPr>
            <w:tcW w:w="10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5E4E61" w:rsidRDefault="00B73D14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УК-8.2</w:t>
            </w:r>
          </w:p>
          <w:p w:rsidR="00B73D14" w:rsidRPr="005E4E61" w:rsidRDefault="00B73D14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УК-8.4</w:t>
            </w:r>
          </w:p>
          <w:p w:rsidR="00B73D14" w:rsidRPr="005E4E61" w:rsidRDefault="00B73D14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УК-8.5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B6F07" w:rsidRPr="005E4E61" w:rsidRDefault="00B73D14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E4E61">
              <w:rPr>
                <w:rFonts w:ascii="Times New Roman" w:hAnsi="Times New Roman"/>
              </w:rPr>
              <w:t>Контрольные вопросы для собеседования</w:t>
            </w:r>
          </w:p>
          <w:p w:rsidR="00B73D14" w:rsidRPr="005E4E61" w:rsidRDefault="00B73D14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E4E61">
              <w:rPr>
                <w:rFonts w:ascii="Times New Roman" w:hAnsi="Times New Roman"/>
              </w:rPr>
              <w:t>Творческое задани</w:t>
            </w:r>
            <w:proofErr w:type="gramStart"/>
            <w:r w:rsidRPr="005E4E61">
              <w:rPr>
                <w:rFonts w:ascii="Times New Roman" w:hAnsi="Times New Roman"/>
              </w:rPr>
              <w:t>е</w:t>
            </w:r>
            <w:r w:rsidR="00525740" w:rsidRPr="005E4E61">
              <w:rPr>
                <w:rFonts w:ascii="Times New Roman" w:hAnsi="Times New Roman"/>
              </w:rPr>
              <w:t>(</w:t>
            </w:r>
            <w:proofErr w:type="gramEnd"/>
            <w:r w:rsidR="00525740" w:rsidRPr="005E4E61">
              <w:rPr>
                <w:rFonts w:ascii="Times New Roman" w:hAnsi="Times New Roman"/>
              </w:rPr>
              <w:t>проект)</w:t>
            </w:r>
          </w:p>
          <w:p w:rsidR="00B73D14" w:rsidRPr="005E4E61" w:rsidRDefault="00B73D14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E4E61">
              <w:rPr>
                <w:rFonts w:ascii="Times New Roman" w:hAnsi="Times New Roman"/>
                <w:lang w:val="en-US"/>
              </w:rPr>
              <w:t>SWOT</w:t>
            </w:r>
            <w:r w:rsidRPr="005E4E61">
              <w:rPr>
                <w:rFonts w:ascii="Times New Roman" w:hAnsi="Times New Roman"/>
              </w:rPr>
              <w:t>-анализ</w:t>
            </w:r>
          </w:p>
          <w:p w:rsidR="00B73D14" w:rsidRPr="005E4E61" w:rsidRDefault="00C96EEC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proofErr w:type="gramStart"/>
            <w:r w:rsidRPr="005E4E61">
              <w:rPr>
                <w:rFonts w:ascii="Times New Roman" w:hAnsi="Times New Roman"/>
              </w:rPr>
              <w:t>Кейс-задачи</w:t>
            </w:r>
            <w:proofErr w:type="gramEnd"/>
          </w:p>
          <w:p w:rsidR="00C96EEC" w:rsidRPr="005E4E61" w:rsidRDefault="00C96EEC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E4E61">
              <w:rPr>
                <w:rFonts w:ascii="Times New Roman" w:hAnsi="Times New Roman"/>
              </w:rPr>
              <w:lastRenderedPageBreak/>
              <w:t>Практическая работа</w:t>
            </w:r>
          </w:p>
          <w:p w:rsidR="00C96EEC" w:rsidRPr="005E4E61" w:rsidRDefault="00C96EEC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5E4E61">
              <w:rPr>
                <w:rFonts w:ascii="Times New Roman" w:hAnsi="Times New Roman"/>
              </w:rPr>
              <w:t>Доклад с презентацией</w:t>
            </w:r>
          </w:p>
          <w:p w:rsidR="00722CD6" w:rsidRPr="005E4E61" w:rsidRDefault="00722CD6" w:rsidP="00B73D1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hAnsi="Times New Roman"/>
              </w:rPr>
              <w:t xml:space="preserve">Эссе </w:t>
            </w:r>
          </w:p>
        </w:tc>
      </w:tr>
    </w:tbl>
    <w:p w:rsidR="00DB597C" w:rsidRPr="005E4E61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5E4E61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5E4E61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5E4E61" w:rsidRPr="005E4E61" w:rsidTr="00493EF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E4E61" w:rsidRPr="005E4E61" w:rsidTr="00493EF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E4E61" w:rsidRDefault="00A329B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A329B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380B31" w:rsidRPr="005E4E61">
              <w:rPr>
                <w:rFonts w:ascii="Times New Roman" w:hAnsi="Times New Roman"/>
                <w:b/>
                <w:sz w:val="24"/>
                <w:szCs w:val="24"/>
              </w:rPr>
              <w:t>Теоретические основы безопасности жизнедеятельности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380B31" w:rsidP="00380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hAnsi="Times New Roman"/>
                <w:b/>
                <w:sz w:val="24"/>
                <w:szCs w:val="24"/>
              </w:rPr>
              <w:t>Раздел 2. Обеспечение безопасности в чрезвычайных ситуациях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380B31" w:rsidP="00D81A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81A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380B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525740" w:rsidP="00D81A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81A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00</w:t>
            </w: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A329B6" w:rsidP="00380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</w:t>
            </w:r>
            <w:r w:rsidR="00380B31" w:rsidRPr="005E4E6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1. </w:t>
            </w:r>
            <w:r w:rsidR="00380B31" w:rsidRPr="005E4E61">
              <w:rPr>
                <w:rFonts w:ascii="Times New Roman" w:hAnsi="Times New Roman"/>
                <w:sz w:val="24"/>
                <w:szCs w:val="24"/>
              </w:rPr>
              <w:t>Обеспечение безопасности жизнедеятельности в чрезвычайных ситуациях природного характера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380B3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81A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380B31" w:rsidP="00380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 xml:space="preserve">Тема 2. </w:t>
            </w:r>
            <w:r w:rsidRPr="005E4E61">
              <w:rPr>
                <w:rFonts w:ascii="Times New Roman" w:hAnsi="Times New Roman"/>
                <w:sz w:val="24"/>
                <w:szCs w:val="24"/>
              </w:rPr>
              <w:t>Обеспечение безопасности жизнедеятельности в чрезвычайных ситуациях техногенного характера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380B3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A329B6" w:rsidP="00380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 xml:space="preserve">Тема </w:t>
            </w:r>
            <w:r w:rsidR="00380B31" w:rsidRPr="005E4E61">
              <w:rPr>
                <w:rFonts w:ascii="Times New Roman" w:eastAsia="Times New Roman" w:hAnsi="Times New Roman"/>
                <w:lang w:eastAsia="ru-RU"/>
              </w:rPr>
              <w:t xml:space="preserve">3. </w:t>
            </w:r>
            <w:r w:rsidR="00380B31" w:rsidRPr="005E4E61">
              <w:rPr>
                <w:rFonts w:ascii="Times New Roman" w:hAnsi="Times New Roman"/>
                <w:sz w:val="24"/>
                <w:szCs w:val="24"/>
              </w:rPr>
              <w:t>Обеспечение безопасности жизнедеятельности в чрезвычайных ситуациях социального характера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380B31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9B6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</w:p>
        </w:tc>
      </w:tr>
      <w:tr w:rsidR="005E4E61" w:rsidRPr="005E4E61" w:rsidTr="00493EF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B31" w:rsidRPr="005E4E61" w:rsidRDefault="00380B31" w:rsidP="00380B3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hAnsi="Times New Roman"/>
                <w:b/>
                <w:sz w:val="24"/>
                <w:szCs w:val="24"/>
              </w:rPr>
              <w:t>Раздел 3.</w:t>
            </w:r>
            <w:r w:rsidRPr="005E4E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Гражданская оборона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B31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0B31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B31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B31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0B31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5E4E61" w:rsidRPr="005E4E61" w:rsidTr="00A329B6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5E4E61" w:rsidRDefault="00DB597C" w:rsidP="00DB597C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lang w:eastAsia="ru-RU"/>
              </w:rPr>
            </w:pPr>
            <w:r w:rsidRPr="005E4E6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597C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5E4E61" w:rsidRDefault="00D81AAC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B597C" w:rsidRPr="005E4E61" w:rsidRDefault="00525740" w:rsidP="00D81A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81A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80</w:t>
            </w:r>
          </w:p>
        </w:tc>
      </w:tr>
    </w:tbl>
    <w:p w:rsidR="00DB597C" w:rsidRPr="005E4E61" w:rsidRDefault="00DB597C" w:rsidP="00DB597C">
      <w:pPr>
        <w:spacing w:after="0" w:line="240" w:lineRule="auto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25740" w:rsidRPr="005E4E61" w:rsidRDefault="00525740" w:rsidP="00D81AAC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5E4E61">
        <w:rPr>
          <w:rFonts w:ascii="Times New Roman" w:hAnsi="Times New Roman"/>
          <w:sz w:val="24"/>
          <w:szCs w:val="24"/>
        </w:rPr>
        <w:t>Проблемное изложение, частично-поисковый, исследовательский, практический, ситуационный анализ</w:t>
      </w:r>
    </w:p>
    <w:p w:rsidR="00DB597C" w:rsidRPr="005E4E61" w:rsidRDefault="00D81AAC" w:rsidP="00D81AA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985"/>
        <w:gridCol w:w="1842"/>
        <w:gridCol w:w="1277"/>
        <w:gridCol w:w="1134"/>
        <w:gridCol w:w="851"/>
        <w:gridCol w:w="814"/>
      </w:tblGrid>
      <w:tr w:rsidR="005E4E61" w:rsidRPr="005E4E61" w:rsidTr="00722CD6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5E4E61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5E4E61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5E4E61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2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Балл за конкретное задание</w:t>
            </w:r>
          </w:p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(</w:t>
            </w:r>
            <w:r w:rsidRPr="005E4E61">
              <w:rPr>
                <w:rFonts w:ascii="Times New Roman" w:eastAsia="Times New Roman" w:hAnsi="Times New Roman"/>
                <w:lang w:val="en-US" w:eastAsia="ru-RU"/>
              </w:rPr>
              <w:t>min</w:t>
            </w:r>
            <w:r w:rsidRPr="005E4E61">
              <w:rPr>
                <w:rFonts w:ascii="Times New Roman" w:eastAsia="Times New Roman" w:hAnsi="Times New Roman"/>
                <w:lang w:eastAsia="ru-RU"/>
              </w:rPr>
              <w:t>-</w:t>
            </w:r>
            <w:r w:rsidRPr="005E4E61">
              <w:rPr>
                <w:rFonts w:ascii="Times New Roman" w:eastAsia="Times New Roman" w:hAnsi="Times New Roman"/>
                <w:lang w:val="en-US" w:eastAsia="ru-RU"/>
              </w:rPr>
              <w:t>max</w:t>
            </w:r>
            <w:r w:rsidRPr="005E4E61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Баллы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8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F67CFB" w:rsidRPr="005E4E61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lang w:eastAsia="ru-RU"/>
              </w:rPr>
              <w:t>Максимальный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525740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>Выполнение практических работ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>Отчет о практической работе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722CD6"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525740">
            <w:pPr>
              <w:tabs>
                <w:tab w:val="left" w:pos="819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 xml:space="preserve">Решение </w:t>
            </w:r>
            <w:proofErr w:type="gramStart"/>
            <w:r w:rsidRPr="005E4E61">
              <w:rPr>
                <w:rFonts w:ascii="Times New Roman" w:hAnsi="Times New Roman"/>
                <w:sz w:val="24"/>
                <w:szCs w:val="24"/>
              </w:rPr>
              <w:t>кейс-задачи</w:t>
            </w:r>
            <w:proofErr w:type="gramEnd"/>
          </w:p>
          <w:p w:rsidR="00722CD6" w:rsidRPr="005E4E61" w:rsidRDefault="00722CD6" w:rsidP="00F1105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>Кейс-задача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722CD6"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525740">
            <w:pPr>
              <w:autoSpaceDE w:val="0"/>
              <w:autoSpaceDN w:val="0"/>
              <w:adjustRightInd w:val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t xml:space="preserve">Выполнение творческих </w:t>
            </w: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работ (проект)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Защита творческой </w:t>
            </w: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работы (проекта)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3-</w:t>
            </w:r>
            <w:r w:rsidR="00722CD6"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tabs>
                <w:tab w:val="left" w:pos="819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722CD6"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t>Написание эссе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hAnsi="Times New Roman"/>
                <w:bCs/>
                <w:sz w:val="24"/>
                <w:szCs w:val="24"/>
              </w:rPr>
              <w:t>Эссе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722CD6"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2CD6" w:rsidRPr="005E4E61" w:rsidRDefault="00722CD6" w:rsidP="00F1105A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E4E61">
              <w:rPr>
                <w:rFonts w:ascii="Times New Roman" w:hAnsi="Times New Roman"/>
                <w:sz w:val="24"/>
                <w:szCs w:val="24"/>
              </w:rPr>
              <w:t>Доклад с презентацией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722CD6"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22CD6" w:rsidRPr="005E4E61" w:rsidRDefault="00722CD6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6421A5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Проведение SWOT-анализа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F1105A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SWOT-анализ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21A5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21A5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21A5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21A5" w:rsidRPr="005E4E61" w:rsidRDefault="006421A5" w:rsidP="00722CD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E4E61" w:rsidRPr="005E4E61" w:rsidTr="00722CD6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421A5" w:rsidRPr="005E4E61" w:rsidRDefault="006421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4E6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5E4E61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597C" w:rsidRPr="005E4E61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>1. Безопасность жизнедеятельности для педагогических и гуманитарных направлений : учебник и практикум для прикладного 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бакалавриата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 / В. П. Соломин [и др.]; под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общ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.р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ед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. В. П. Соломина. — М.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 xml:space="preserve"> :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Издательство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Юрайт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, 2017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Микрюков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В.Ю. Безопасность жизнедеятельности: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.д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ля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студентов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. проф. образования. - Москва: КноРус,2013.</w:t>
      </w:r>
    </w:p>
    <w:p w:rsidR="00DB597C" w:rsidRPr="005E4E61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1. Безопасность жизнедеятельности: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.д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ля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студентов учреждений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. проф. образования Москва: Академия, 2013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2. Белов С.В.,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Ильницкая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А.В. Безопасность жизнедеятельности: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.д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ля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студентов вузов Москва: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.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шк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., 1999.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3.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Зазулинский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В.Д. Безопасность жизнедеятельности в чрезвычайных ситуациях: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.п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особие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для студентов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гуманит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. вузов. - Москва: Экзамен, 2006.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4. Русак О.Н.,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Малаян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К.Р. Безопасность жизнедеятельности: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.п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особие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для студентов всех спец.,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обуч-ся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по дисциплине «Безопасность жизнедеятельности»: Допущено М-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вом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образования РФ. - Санкт-Петербург: Лань, 2001.</w:t>
      </w:r>
    </w:p>
    <w:p w:rsidR="006421A5" w:rsidRPr="005E4E61" w:rsidRDefault="006421A5" w:rsidP="00D81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5.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Хван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Т.А.,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Хван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П.А. Безопасность жизнедеятельности: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.п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особие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для студентов вузов: Рек. М-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вом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образования РФ. - Ростов на Дону: Феникс, 200</w:t>
      </w:r>
      <w:r w:rsidR="007C01D8" w:rsidRPr="005E4E61">
        <w:rPr>
          <w:rFonts w:ascii="Times New Roman" w:hAnsi="Times New Roman"/>
          <w:bCs/>
          <w:iCs/>
          <w:sz w:val="24"/>
          <w:szCs w:val="24"/>
        </w:rPr>
        <w:t>0</w:t>
      </w:r>
      <w:r w:rsidRPr="005E4E61">
        <w:rPr>
          <w:rFonts w:ascii="Times New Roman" w:hAnsi="Times New Roman"/>
          <w:bCs/>
          <w:iCs/>
          <w:sz w:val="24"/>
          <w:szCs w:val="24"/>
        </w:rPr>
        <w:t>.</w:t>
      </w:r>
      <w:r w:rsidR="00F4767C" w:rsidRPr="005E4E61">
        <w:rPr>
          <w:rFonts w:ascii="Times New Roman" w:hAnsi="Times New Roman"/>
          <w:bCs/>
          <w:iCs/>
          <w:sz w:val="24"/>
          <w:szCs w:val="24"/>
        </w:rPr>
        <w:t>.</w:t>
      </w:r>
    </w:p>
    <w:p w:rsidR="00DB597C" w:rsidRPr="005E4E61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1.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Бичева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И.Б. Безопасность жизнедеятельности: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Метод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.п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особие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>. – Нижний Новгород: НГПУ, 2011.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 xml:space="preserve">2.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Бичева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И.Б., </w:t>
      </w:r>
      <w:proofErr w:type="spellStart"/>
      <w:r w:rsidRPr="005E4E61">
        <w:rPr>
          <w:rFonts w:ascii="Times New Roman" w:hAnsi="Times New Roman"/>
          <w:bCs/>
          <w:iCs/>
          <w:sz w:val="24"/>
          <w:szCs w:val="24"/>
        </w:rPr>
        <w:t>Юдакова</w:t>
      </w:r>
      <w:proofErr w:type="spellEnd"/>
      <w:r w:rsidRPr="005E4E61">
        <w:rPr>
          <w:rFonts w:ascii="Times New Roman" w:hAnsi="Times New Roman"/>
          <w:bCs/>
          <w:iCs/>
          <w:sz w:val="24"/>
          <w:szCs w:val="24"/>
        </w:rPr>
        <w:t xml:space="preserve"> О.В. Мониторинговое сопровождение учебной дисциплины «Безопасность жизнедеятельности»: Учеб</w:t>
      </w:r>
      <w:proofErr w:type="gramStart"/>
      <w:r w:rsidRPr="005E4E61">
        <w:rPr>
          <w:rFonts w:ascii="Times New Roman" w:hAnsi="Times New Roman"/>
          <w:bCs/>
          <w:iCs/>
          <w:sz w:val="24"/>
          <w:szCs w:val="24"/>
        </w:rPr>
        <w:t>.-</w:t>
      </w:r>
      <w:proofErr w:type="gramEnd"/>
      <w:r w:rsidRPr="005E4E61">
        <w:rPr>
          <w:rFonts w:ascii="Times New Roman" w:hAnsi="Times New Roman"/>
          <w:bCs/>
          <w:iCs/>
          <w:sz w:val="24"/>
          <w:szCs w:val="24"/>
        </w:rPr>
        <w:t>метод. пособие Нижний Новгород: НГПУ, 2013.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5E4E61">
        <w:rPr>
          <w:rFonts w:ascii="Times New Roman" w:hAnsi="Times New Roman"/>
          <w:bCs/>
          <w:iCs/>
          <w:sz w:val="24"/>
          <w:szCs w:val="24"/>
        </w:rPr>
        <w:t>3. Методические рекомендации к выполнению контрольной работы по дисциплине «Безопасность жизнедеятельности». – Нижний Новгород: НГПУ, 2012.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6421A5" w:rsidRPr="00D81AAC" w:rsidRDefault="00560BC4" w:rsidP="00D81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hyperlink r:id="rId11" w:history="1">
        <w:r w:rsidR="00D81AAC" w:rsidRPr="0074521C">
          <w:rPr>
            <w:rStyle w:val="af5"/>
            <w:rFonts w:ascii="Times New Roman" w:hAnsi="Times New Roman"/>
            <w:iCs/>
            <w:sz w:val="24"/>
            <w:szCs w:val="24"/>
          </w:rPr>
          <w:t>http://www.mchs.gov.ru/-</w:t>
        </w:r>
      </w:hyperlink>
      <w:r w:rsidR="00D81AAC">
        <w:rPr>
          <w:rFonts w:ascii="Times New Roman" w:hAnsi="Times New Roman"/>
          <w:iCs/>
          <w:sz w:val="24"/>
          <w:szCs w:val="24"/>
        </w:rPr>
        <w:t xml:space="preserve"> сайт МЧС России</w:t>
      </w: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5E4E61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E4E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E4E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597C" w:rsidRPr="005E4E61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421A5" w:rsidRPr="005E4E61" w:rsidRDefault="006421A5" w:rsidP="006421A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9.Материально-техническое обеспечение образовательного процесса по дисциплине</w:t>
      </w:r>
    </w:p>
    <w:p w:rsidR="006421A5" w:rsidRPr="005E4E61" w:rsidRDefault="006421A5" w:rsidP="006421A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:rsidR="00560BC4" w:rsidRPr="003F03EF" w:rsidRDefault="00560BC4" w:rsidP="00560BC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Реализация дисциплины  требует наличия учебной аудитории.</w:t>
      </w:r>
    </w:p>
    <w:p w:rsidR="00560BC4" w:rsidRPr="003F03EF" w:rsidRDefault="00560BC4" w:rsidP="00560BC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560BC4" w:rsidRPr="00AE0A97" w:rsidRDefault="00560BC4" w:rsidP="00560BC4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</w:p>
    <w:p w:rsidR="006421A5" w:rsidRDefault="006421A5" w:rsidP="00D81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bookmarkStart w:id="0" w:name="_GoBack"/>
      <w:bookmarkEnd w:id="0"/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81AAC" w:rsidRDefault="00D81AAC" w:rsidP="00D81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А) </w:t>
      </w: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перечень программного обеспечения</w:t>
      </w:r>
    </w:p>
    <w:p w:rsidR="00D81AAC" w:rsidRDefault="00D81AAC" w:rsidP="00D81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19"/>
        </w:rPr>
      </w:pPr>
      <w:r w:rsidRPr="00D81AAC">
        <w:rPr>
          <w:rFonts w:ascii="Times New Roman" w:hAnsi="Times New Roman"/>
          <w:color w:val="000000"/>
          <w:sz w:val="24"/>
          <w:szCs w:val="19"/>
        </w:rPr>
        <w:t xml:space="preserve">Электронная образовательная среда </w:t>
      </w:r>
      <w:proofErr w:type="spellStart"/>
      <w:r w:rsidRPr="00D81AAC">
        <w:rPr>
          <w:rFonts w:ascii="Times New Roman" w:hAnsi="Times New Roman"/>
          <w:color w:val="000000"/>
          <w:sz w:val="24"/>
          <w:szCs w:val="19"/>
        </w:rPr>
        <w:t>Мининского</w:t>
      </w:r>
      <w:proofErr w:type="spellEnd"/>
      <w:r w:rsidRPr="00D81AAC">
        <w:rPr>
          <w:rFonts w:ascii="Times New Roman" w:hAnsi="Times New Roman"/>
          <w:color w:val="000000"/>
          <w:sz w:val="24"/>
          <w:szCs w:val="19"/>
        </w:rPr>
        <w:t xml:space="preserve"> университета</w:t>
      </w:r>
    </w:p>
    <w:p w:rsidR="00D81AAC" w:rsidRPr="00D81AAC" w:rsidRDefault="00D81AAC" w:rsidP="00D81AA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36"/>
          <w:szCs w:val="24"/>
          <w:lang w:eastAsia="ru-RU"/>
        </w:rPr>
      </w:pPr>
      <w:r w:rsidRPr="00D81AAC">
        <w:rPr>
          <w:rFonts w:ascii="Times New Roman" w:hAnsi="Times New Roman"/>
          <w:i/>
          <w:color w:val="000000"/>
          <w:sz w:val="24"/>
          <w:szCs w:val="19"/>
        </w:rPr>
        <w:t>Б) перечень</w:t>
      </w:r>
      <w:r>
        <w:rPr>
          <w:rFonts w:ascii="Times New Roman" w:hAnsi="Times New Roman"/>
          <w:color w:val="000000"/>
          <w:sz w:val="24"/>
          <w:szCs w:val="19"/>
        </w:rPr>
        <w:t xml:space="preserve"> </w:t>
      </w:r>
      <w:r w:rsidRPr="005E4E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информационных справочных систем</w:t>
      </w:r>
    </w:p>
    <w:p w:rsidR="006421A5" w:rsidRPr="005E4E61" w:rsidRDefault="00560BC4" w:rsidP="006421A5">
      <w:pPr>
        <w:rPr>
          <w:rFonts w:ascii="Times New Roman" w:hAnsi="Times New Roman"/>
          <w:sz w:val="24"/>
          <w:szCs w:val="24"/>
        </w:rPr>
      </w:pPr>
      <w:hyperlink r:id="rId12" w:history="1">
        <w:r w:rsidR="006421A5" w:rsidRPr="005E4E61">
          <w:rPr>
            <w:rStyle w:val="af5"/>
            <w:rFonts w:ascii="Times New Roman" w:hAnsi="Times New Roman"/>
            <w:color w:val="auto"/>
            <w:sz w:val="24"/>
            <w:szCs w:val="24"/>
          </w:rPr>
          <w:t>http://www.biblioclub.ru</w:t>
        </w:r>
      </w:hyperlink>
    </w:p>
    <w:p w:rsidR="006421A5" w:rsidRPr="005E4E61" w:rsidRDefault="00560BC4" w:rsidP="006421A5">
      <w:pPr>
        <w:rPr>
          <w:rFonts w:ascii="Times New Roman" w:hAnsi="Times New Roman"/>
          <w:sz w:val="24"/>
          <w:szCs w:val="24"/>
        </w:rPr>
      </w:pPr>
      <w:hyperlink r:id="rId13" w:history="1">
        <w:r w:rsidR="006421A5" w:rsidRPr="005E4E61">
          <w:rPr>
            <w:rStyle w:val="af5"/>
            <w:rFonts w:ascii="Times New Roman" w:hAnsi="Times New Roman"/>
            <w:color w:val="auto"/>
            <w:sz w:val="24"/>
            <w:szCs w:val="24"/>
          </w:rPr>
          <w:t>http://www.elibrary.ru</w:t>
        </w:r>
      </w:hyperlink>
    </w:p>
    <w:p w:rsidR="006421A5" w:rsidRPr="005E4E61" w:rsidRDefault="00560BC4" w:rsidP="006421A5">
      <w:pPr>
        <w:rPr>
          <w:b/>
        </w:rPr>
      </w:pPr>
      <w:hyperlink r:id="rId14" w:history="1">
        <w:r w:rsidR="006421A5" w:rsidRPr="005E4E61">
          <w:rPr>
            <w:rStyle w:val="af5"/>
            <w:rFonts w:ascii="Times New Roman" w:hAnsi="Times New Roman"/>
            <w:color w:val="auto"/>
            <w:sz w:val="24"/>
            <w:szCs w:val="24"/>
          </w:rPr>
          <w:t>http://www.ebiblioteka.ru</w:t>
        </w:r>
      </w:hyperlink>
    </w:p>
    <w:p w:rsidR="005E4E61" w:rsidRPr="005E4E61" w:rsidRDefault="005E4E61">
      <w:pPr>
        <w:rPr>
          <w:b/>
        </w:rPr>
      </w:pPr>
    </w:p>
    <w:sectPr w:rsidR="005E4E61" w:rsidRPr="005E4E61" w:rsidSect="002861AF">
      <w:footerReference w:type="default" r:id="rId15"/>
      <w:footerReference w:type="first" r:id="rId1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F39ED" w:rsidRDefault="00BF39ED" w:rsidP="00CA7167">
      <w:pPr>
        <w:spacing w:after="0" w:line="240" w:lineRule="auto"/>
      </w:pPr>
      <w:r>
        <w:separator/>
      </w:r>
    </w:p>
  </w:endnote>
  <w:endnote w:type="continuationSeparator" w:id="0">
    <w:p w:rsidR="00BF39ED" w:rsidRDefault="00BF39E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493EF7" w:rsidRDefault="0029679E">
        <w:pPr>
          <w:pStyle w:val="ae"/>
          <w:jc w:val="right"/>
        </w:pPr>
        <w:r>
          <w:fldChar w:fldCharType="begin"/>
        </w:r>
        <w:r w:rsidR="00EC3635">
          <w:instrText>PAGE   \* MERGEFORMAT</w:instrText>
        </w:r>
        <w:r>
          <w:fldChar w:fldCharType="separate"/>
        </w:r>
        <w:r w:rsidR="00560BC4">
          <w:rPr>
            <w:noProof/>
          </w:rPr>
          <w:t>11</w:t>
        </w:r>
        <w:r>
          <w:rPr>
            <w:noProof/>
          </w:rPr>
          <w:fldChar w:fldCharType="end"/>
        </w:r>
      </w:p>
    </w:sdtContent>
  </w:sdt>
  <w:p w:rsidR="00493EF7" w:rsidRDefault="00493EF7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93EF7" w:rsidRDefault="00493EF7">
    <w:pPr>
      <w:pStyle w:val="ae"/>
      <w:jc w:val="right"/>
    </w:pPr>
  </w:p>
  <w:p w:rsidR="00493EF7" w:rsidRDefault="00493EF7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F39ED" w:rsidRDefault="00BF39ED" w:rsidP="00CA7167">
      <w:pPr>
        <w:spacing w:after="0" w:line="240" w:lineRule="auto"/>
      </w:pPr>
      <w:r>
        <w:separator/>
      </w:r>
    </w:p>
  </w:footnote>
  <w:footnote w:type="continuationSeparator" w:id="0">
    <w:p w:rsidR="00BF39ED" w:rsidRDefault="00BF39E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3BA72E1C"/>
    <w:multiLevelType w:val="hybridMultilevel"/>
    <w:tmpl w:val="A608294C"/>
    <w:lvl w:ilvl="0" w:tplc="BB309A36">
      <w:start w:val="1"/>
      <w:numFmt w:val="decimal"/>
      <w:suff w:val="space"/>
      <w:lvlText w:val="%1)"/>
      <w:lvlJc w:val="left"/>
      <w:pPr>
        <w:ind w:left="1778" w:hanging="360"/>
      </w:pPr>
    </w:lvl>
    <w:lvl w:ilvl="1" w:tplc="04190019">
      <w:start w:val="1"/>
      <w:numFmt w:val="lowerLetter"/>
      <w:lvlText w:val="%2."/>
      <w:lvlJc w:val="left"/>
      <w:pPr>
        <w:ind w:left="2498" w:hanging="360"/>
      </w:pPr>
    </w:lvl>
    <w:lvl w:ilvl="2" w:tplc="0419001B">
      <w:start w:val="1"/>
      <w:numFmt w:val="lowerRoman"/>
      <w:lvlText w:val="%3."/>
      <w:lvlJc w:val="right"/>
      <w:pPr>
        <w:ind w:left="3218" w:hanging="180"/>
      </w:pPr>
    </w:lvl>
    <w:lvl w:ilvl="3" w:tplc="0419000F">
      <w:start w:val="1"/>
      <w:numFmt w:val="decimal"/>
      <w:lvlText w:val="%4."/>
      <w:lvlJc w:val="left"/>
      <w:pPr>
        <w:ind w:left="3938" w:hanging="360"/>
      </w:pPr>
    </w:lvl>
    <w:lvl w:ilvl="4" w:tplc="04190019">
      <w:start w:val="1"/>
      <w:numFmt w:val="lowerLetter"/>
      <w:lvlText w:val="%5."/>
      <w:lvlJc w:val="left"/>
      <w:pPr>
        <w:ind w:left="4658" w:hanging="360"/>
      </w:pPr>
    </w:lvl>
    <w:lvl w:ilvl="5" w:tplc="0419001B">
      <w:start w:val="1"/>
      <w:numFmt w:val="lowerRoman"/>
      <w:lvlText w:val="%6."/>
      <w:lvlJc w:val="right"/>
      <w:pPr>
        <w:ind w:left="5378" w:hanging="180"/>
      </w:pPr>
    </w:lvl>
    <w:lvl w:ilvl="6" w:tplc="0419000F">
      <w:start w:val="1"/>
      <w:numFmt w:val="decimal"/>
      <w:lvlText w:val="%7."/>
      <w:lvlJc w:val="left"/>
      <w:pPr>
        <w:ind w:left="6098" w:hanging="360"/>
      </w:pPr>
    </w:lvl>
    <w:lvl w:ilvl="7" w:tplc="04190019">
      <w:start w:val="1"/>
      <w:numFmt w:val="lowerLetter"/>
      <w:lvlText w:val="%8."/>
      <w:lvlJc w:val="left"/>
      <w:pPr>
        <w:ind w:left="6818" w:hanging="360"/>
      </w:pPr>
    </w:lvl>
    <w:lvl w:ilvl="8" w:tplc="0419001B">
      <w:start w:val="1"/>
      <w:numFmt w:val="lowerRoman"/>
      <w:lvlText w:val="%9."/>
      <w:lvlJc w:val="right"/>
      <w:pPr>
        <w:ind w:left="7538" w:hanging="180"/>
      </w:pPr>
    </w:lvl>
  </w:abstractNum>
  <w:abstractNum w:abstractNumId="14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1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5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2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2"/>
  </w:num>
  <w:num w:numId="2">
    <w:abstractNumId w:val="28"/>
  </w:num>
  <w:num w:numId="3">
    <w:abstractNumId w:val="7"/>
  </w:num>
  <w:num w:numId="4">
    <w:abstractNumId w:val="5"/>
  </w:num>
  <w:num w:numId="5">
    <w:abstractNumId w:val="26"/>
  </w:num>
  <w:num w:numId="6">
    <w:abstractNumId w:val="30"/>
  </w:num>
  <w:num w:numId="7">
    <w:abstractNumId w:val="10"/>
  </w:num>
  <w:num w:numId="8">
    <w:abstractNumId w:val="3"/>
  </w:num>
  <w:num w:numId="9">
    <w:abstractNumId w:val="33"/>
  </w:num>
  <w:num w:numId="10">
    <w:abstractNumId w:val="20"/>
  </w:num>
  <w:num w:numId="11">
    <w:abstractNumId w:val="8"/>
  </w:num>
  <w:num w:numId="12">
    <w:abstractNumId w:val="16"/>
  </w:num>
  <w:num w:numId="13">
    <w:abstractNumId w:val="14"/>
  </w:num>
  <w:num w:numId="14">
    <w:abstractNumId w:val="29"/>
  </w:num>
  <w:num w:numId="15">
    <w:abstractNumId w:val="6"/>
  </w:num>
  <w:num w:numId="16">
    <w:abstractNumId w:val="21"/>
  </w:num>
  <w:num w:numId="17">
    <w:abstractNumId w:val="2"/>
  </w:num>
  <w:num w:numId="18">
    <w:abstractNumId w:val="15"/>
  </w:num>
  <w:num w:numId="19">
    <w:abstractNumId w:val="17"/>
  </w:num>
  <w:num w:numId="20">
    <w:abstractNumId w:val="23"/>
  </w:num>
  <w:num w:numId="21">
    <w:abstractNumId w:val="1"/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5"/>
  </w:num>
  <w:num w:numId="26">
    <w:abstractNumId w:val="9"/>
  </w:num>
  <w:num w:numId="27">
    <w:abstractNumId w:val="32"/>
  </w:num>
  <w:num w:numId="28">
    <w:abstractNumId w:val="0"/>
  </w:num>
  <w:num w:numId="29">
    <w:abstractNumId w:val="18"/>
  </w:num>
  <w:num w:numId="30">
    <w:abstractNumId w:val="27"/>
  </w:num>
  <w:num w:numId="31">
    <w:abstractNumId w:val="12"/>
  </w:num>
  <w:num w:numId="32">
    <w:abstractNumId w:val="19"/>
  </w:num>
  <w:num w:numId="33">
    <w:abstractNumId w:val="24"/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10033"/>
    <w:rsid w:val="00020B20"/>
    <w:rsid w:val="00024CDE"/>
    <w:rsid w:val="0004176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4829"/>
    <w:rsid w:val="000A7767"/>
    <w:rsid w:val="000B07DC"/>
    <w:rsid w:val="000B6F07"/>
    <w:rsid w:val="000E26C3"/>
    <w:rsid w:val="000F359C"/>
    <w:rsid w:val="000F605D"/>
    <w:rsid w:val="001444E1"/>
    <w:rsid w:val="0014613F"/>
    <w:rsid w:val="001869AC"/>
    <w:rsid w:val="00186A21"/>
    <w:rsid w:val="001A3634"/>
    <w:rsid w:val="001B2564"/>
    <w:rsid w:val="001C4F99"/>
    <w:rsid w:val="001F37E8"/>
    <w:rsid w:val="0022609C"/>
    <w:rsid w:val="00242947"/>
    <w:rsid w:val="002508F5"/>
    <w:rsid w:val="00283884"/>
    <w:rsid w:val="002861AF"/>
    <w:rsid w:val="0029039B"/>
    <w:rsid w:val="0029679E"/>
    <w:rsid w:val="002A0B87"/>
    <w:rsid w:val="002B0124"/>
    <w:rsid w:val="002C330B"/>
    <w:rsid w:val="002C4E8B"/>
    <w:rsid w:val="002D299C"/>
    <w:rsid w:val="002F4740"/>
    <w:rsid w:val="00305D70"/>
    <w:rsid w:val="00307285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80B31"/>
    <w:rsid w:val="0039618F"/>
    <w:rsid w:val="00397F06"/>
    <w:rsid w:val="003A36FE"/>
    <w:rsid w:val="003A4747"/>
    <w:rsid w:val="003B2CC8"/>
    <w:rsid w:val="003B6FB1"/>
    <w:rsid w:val="003C3305"/>
    <w:rsid w:val="003C53D2"/>
    <w:rsid w:val="003D132B"/>
    <w:rsid w:val="003F0E0A"/>
    <w:rsid w:val="0041524A"/>
    <w:rsid w:val="00442F3F"/>
    <w:rsid w:val="004551EE"/>
    <w:rsid w:val="00463B74"/>
    <w:rsid w:val="00466E62"/>
    <w:rsid w:val="00467FE2"/>
    <w:rsid w:val="0048222B"/>
    <w:rsid w:val="00487B77"/>
    <w:rsid w:val="00493EF7"/>
    <w:rsid w:val="004B2ECB"/>
    <w:rsid w:val="004D1D18"/>
    <w:rsid w:val="004D5381"/>
    <w:rsid w:val="004E13F8"/>
    <w:rsid w:val="004F6BF2"/>
    <w:rsid w:val="00503E05"/>
    <w:rsid w:val="00510D7C"/>
    <w:rsid w:val="00525740"/>
    <w:rsid w:val="00541231"/>
    <w:rsid w:val="00560BC4"/>
    <w:rsid w:val="005673D0"/>
    <w:rsid w:val="00587D1E"/>
    <w:rsid w:val="005A5053"/>
    <w:rsid w:val="005C2AB8"/>
    <w:rsid w:val="005C45D8"/>
    <w:rsid w:val="005D1F37"/>
    <w:rsid w:val="005E4E61"/>
    <w:rsid w:val="005E5A5A"/>
    <w:rsid w:val="005E6815"/>
    <w:rsid w:val="006020D2"/>
    <w:rsid w:val="006421A5"/>
    <w:rsid w:val="006421AC"/>
    <w:rsid w:val="006618A3"/>
    <w:rsid w:val="00663200"/>
    <w:rsid w:val="00673EA3"/>
    <w:rsid w:val="00687F03"/>
    <w:rsid w:val="00695872"/>
    <w:rsid w:val="006C10A5"/>
    <w:rsid w:val="006E62D8"/>
    <w:rsid w:val="006F53B0"/>
    <w:rsid w:val="00700750"/>
    <w:rsid w:val="007023A8"/>
    <w:rsid w:val="00702A5B"/>
    <w:rsid w:val="00715633"/>
    <w:rsid w:val="00722CD6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C01D8"/>
    <w:rsid w:val="007C5341"/>
    <w:rsid w:val="007D06F1"/>
    <w:rsid w:val="007E56C6"/>
    <w:rsid w:val="007E7AFB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A1B44"/>
    <w:rsid w:val="008C0096"/>
    <w:rsid w:val="008E6097"/>
    <w:rsid w:val="008F410F"/>
    <w:rsid w:val="00900D7F"/>
    <w:rsid w:val="00916A16"/>
    <w:rsid w:val="00917867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F7ED5"/>
    <w:rsid w:val="00A1013E"/>
    <w:rsid w:val="00A24E06"/>
    <w:rsid w:val="00A26E41"/>
    <w:rsid w:val="00A329B6"/>
    <w:rsid w:val="00A374C1"/>
    <w:rsid w:val="00A41D66"/>
    <w:rsid w:val="00A4202E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30DB9"/>
    <w:rsid w:val="00B353BD"/>
    <w:rsid w:val="00B36731"/>
    <w:rsid w:val="00B45F98"/>
    <w:rsid w:val="00B51BCF"/>
    <w:rsid w:val="00B5595E"/>
    <w:rsid w:val="00B73D14"/>
    <w:rsid w:val="00B8111B"/>
    <w:rsid w:val="00B86D85"/>
    <w:rsid w:val="00B92A08"/>
    <w:rsid w:val="00BB1488"/>
    <w:rsid w:val="00BF24EF"/>
    <w:rsid w:val="00BF39ED"/>
    <w:rsid w:val="00C01B67"/>
    <w:rsid w:val="00C12476"/>
    <w:rsid w:val="00C12AB6"/>
    <w:rsid w:val="00C1734C"/>
    <w:rsid w:val="00C25B2B"/>
    <w:rsid w:val="00C424B7"/>
    <w:rsid w:val="00C46C5F"/>
    <w:rsid w:val="00C5329F"/>
    <w:rsid w:val="00C642EC"/>
    <w:rsid w:val="00C77E3D"/>
    <w:rsid w:val="00C821EE"/>
    <w:rsid w:val="00C86A25"/>
    <w:rsid w:val="00C96EEC"/>
    <w:rsid w:val="00C97173"/>
    <w:rsid w:val="00C978C4"/>
    <w:rsid w:val="00CA7167"/>
    <w:rsid w:val="00CB5348"/>
    <w:rsid w:val="00CB54AF"/>
    <w:rsid w:val="00CC3E9E"/>
    <w:rsid w:val="00CD3425"/>
    <w:rsid w:val="00CE004B"/>
    <w:rsid w:val="00CF752F"/>
    <w:rsid w:val="00D16354"/>
    <w:rsid w:val="00D441B7"/>
    <w:rsid w:val="00D474ED"/>
    <w:rsid w:val="00D6125B"/>
    <w:rsid w:val="00D8032E"/>
    <w:rsid w:val="00D81AAC"/>
    <w:rsid w:val="00D83CDC"/>
    <w:rsid w:val="00D92B30"/>
    <w:rsid w:val="00DA677D"/>
    <w:rsid w:val="00DB597C"/>
    <w:rsid w:val="00DE0C70"/>
    <w:rsid w:val="00DE0EDF"/>
    <w:rsid w:val="00E0386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4327"/>
    <w:rsid w:val="00EA6A2F"/>
    <w:rsid w:val="00EA6A56"/>
    <w:rsid w:val="00EC3635"/>
    <w:rsid w:val="00ED0D2D"/>
    <w:rsid w:val="00ED17CE"/>
    <w:rsid w:val="00ED73F9"/>
    <w:rsid w:val="00EE012B"/>
    <w:rsid w:val="00EE6033"/>
    <w:rsid w:val="00EF1598"/>
    <w:rsid w:val="00F00857"/>
    <w:rsid w:val="00F166CA"/>
    <w:rsid w:val="00F22FDF"/>
    <w:rsid w:val="00F24925"/>
    <w:rsid w:val="00F31787"/>
    <w:rsid w:val="00F3497A"/>
    <w:rsid w:val="00F4767C"/>
    <w:rsid w:val="00F525D1"/>
    <w:rsid w:val="00F61F6A"/>
    <w:rsid w:val="00F64DE1"/>
    <w:rsid w:val="00F660A8"/>
    <w:rsid w:val="00F67CFB"/>
    <w:rsid w:val="00F74C29"/>
    <w:rsid w:val="00F77C11"/>
    <w:rsid w:val="00FC2A4E"/>
    <w:rsid w:val="00FC2FF0"/>
    <w:rsid w:val="00FC358D"/>
    <w:rsid w:val="00FC696E"/>
    <w:rsid w:val="00FE3164"/>
    <w:rsid w:val="00FF1D4F"/>
    <w:rsid w:val="00FF55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unhideWhenUsed/>
    <w:rsid w:val="0054123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54123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Hyperlink"/>
    <w:uiPriority w:val="99"/>
    <w:unhideWhenUsed/>
    <w:rsid w:val="006421A5"/>
    <w:rPr>
      <w:color w:val="0000FF"/>
      <w:u w:val="single"/>
    </w:rPr>
  </w:style>
  <w:style w:type="paragraph" w:customStyle="1" w:styleId="Standard">
    <w:name w:val="Standard"/>
    <w:rsid w:val="00D81AAC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Indent 2"/>
    <w:basedOn w:val="a"/>
    <w:link w:val="20"/>
    <w:uiPriority w:val="99"/>
    <w:unhideWhenUsed/>
    <w:rsid w:val="00541231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0">
    <w:name w:val="Основной текст с отступом 2 Знак"/>
    <w:basedOn w:val="a0"/>
    <w:link w:val="2"/>
    <w:uiPriority w:val="99"/>
    <w:rsid w:val="00541231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5">
    <w:name w:val="Hyperlink"/>
    <w:uiPriority w:val="99"/>
    <w:unhideWhenUsed/>
    <w:rsid w:val="006421A5"/>
    <w:rPr>
      <w:color w:val="0000FF"/>
      <w:u w:val="single"/>
    </w:rPr>
  </w:style>
  <w:style w:type="paragraph" w:customStyle="1" w:styleId="Standard">
    <w:name w:val="Standard"/>
    <w:rsid w:val="00D81AAC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elibrary.ru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yperlink" Target="http://www.biblioclub.ru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chs.gov.ru/-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ebiblioteka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932592-88E2-4B1B-816A-767520F3D3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946</Words>
  <Characters>5393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6327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2018-02-27T13:02:00Z</cp:lastPrinted>
  <dcterms:created xsi:type="dcterms:W3CDTF">2019-10-16T09:58:00Z</dcterms:created>
  <dcterms:modified xsi:type="dcterms:W3CDTF">2019-10-16T09:58:00Z</dcterms:modified>
</cp:coreProperties>
</file>